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5AE" w:rsidRPr="00D70F0A" w:rsidRDefault="00EE6AED" w:rsidP="00EE6AED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F0A"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304800</wp:posOffset>
            </wp:positionV>
            <wp:extent cx="5274310" cy="4267200"/>
            <wp:effectExtent l="19050" t="0" r="2540" b="0"/>
            <wp:wrapNone/>
            <wp:docPr id="1" name="Picture 1" descr="C:\Documents and Settings\Agnese\Desktop\2014_Projekti\Ventspils_Celtnieku\Celtnieku_iela_TP_03022014\Pielikumi\Betona puslo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gnese\Desktop\2014_Projekti\Ventspils_Celtnieku\Celtnieku_iela_TP_03022014\Pielikumi\Betona puslode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0F0A" w:rsidRPr="00D70F0A">
        <w:rPr>
          <w:rFonts w:ascii="Times New Roman" w:hAnsi="Times New Roman" w:cs="Times New Roman"/>
          <w:sz w:val="28"/>
          <w:szCs w:val="28"/>
        </w:rPr>
        <w:t xml:space="preserve">Betona puslode (Embūtes ielā un kreisajā iebrauktuvē </w:t>
      </w:r>
      <w:proofErr w:type="spellStart"/>
      <w:r w:rsidR="00D70F0A" w:rsidRPr="00D70F0A">
        <w:rPr>
          <w:rFonts w:ascii="Times New Roman" w:hAnsi="Times New Roman" w:cs="Times New Roman"/>
          <w:sz w:val="28"/>
          <w:szCs w:val="28"/>
        </w:rPr>
        <w:t>pk</w:t>
      </w:r>
      <w:proofErr w:type="spellEnd"/>
      <w:r w:rsidR="00D70F0A" w:rsidRPr="00D70F0A">
        <w:rPr>
          <w:rFonts w:ascii="Times New Roman" w:hAnsi="Times New Roman" w:cs="Times New Roman"/>
          <w:sz w:val="28"/>
          <w:szCs w:val="28"/>
        </w:rPr>
        <w:t xml:space="preserve"> 0+25)</w:t>
      </w:r>
    </w:p>
    <w:sectPr w:rsidR="007B45AE" w:rsidRPr="00D70F0A" w:rsidSect="007B45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AED"/>
    <w:rsid w:val="007B45AE"/>
    <w:rsid w:val="00D70F0A"/>
    <w:rsid w:val="00EE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 VCI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2</cp:revision>
  <cp:lastPrinted>2014-02-10T11:43:00Z</cp:lastPrinted>
  <dcterms:created xsi:type="dcterms:W3CDTF">2014-02-10T10:52:00Z</dcterms:created>
  <dcterms:modified xsi:type="dcterms:W3CDTF">2014-02-10T11:44:00Z</dcterms:modified>
</cp:coreProperties>
</file>